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214" w:rsidRDefault="000C4733" w:rsidP="00AA45DF">
      <w:pPr>
        <w:pStyle w:val="10"/>
        <w:keepNext/>
        <w:keepLines/>
        <w:shd w:val="clear" w:color="auto" w:fill="auto"/>
        <w:spacing w:after="240" w:line="500" w:lineRule="exact"/>
      </w:pPr>
      <w:bookmarkStart w:id="0" w:name="bookmark0"/>
      <w:r>
        <w:t>ПРОТОКОЛ</w:t>
      </w:r>
      <w:bookmarkEnd w:id="0"/>
    </w:p>
    <w:p w:rsidR="00A62214" w:rsidRDefault="000C4733" w:rsidP="009B5DFE">
      <w:pPr>
        <w:pStyle w:val="20"/>
        <w:shd w:val="clear" w:color="auto" w:fill="auto"/>
        <w:spacing w:before="0" w:after="360" w:line="260" w:lineRule="exact"/>
      </w:pPr>
      <w:r>
        <w:t>гр. София</w:t>
      </w:r>
    </w:p>
    <w:p w:rsidR="00797C80" w:rsidRPr="00797C80" w:rsidRDefault="00797C80" w:rsidP="00797C80">
      <w:pPr>
        <w:widowControl/>
        <w:spacing w:before="240"/>
        <w:ind w:left="-284" w:firstLine="99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97C80">
        <w:rPr>
          <w:rFonts w:ascii="Times New Roman" w:eastAsia="Times New Roman" w:hAnsi="Times New Roman" w:cs="Times New Roman"/>
          <w:color w:val="auto"/>
          <w:lang w:bidi="ar-SA"/>
        </w:rPr>
        <w:t xml:space="preserve">Днес, </w:t>
      </w:r>
      <w:r w:rsidRPr="00797C80">
        <w:rPr>
          <w:rFonts w:ascii="Times New Roman" w:eastAsia="Times New Roman" w:hAnsi="Times New Roman" w:cs="Times New Roman"/>
          <w:color w:val="auto"/>
          <w:lang w:val="en-US" w:bidi="ar-SA"/>
        </w:rPr>
        <w:t>07</w:t>
      </w:r>
      <w:r w:rsidRPr="00797C80">
        <w:rPr>
          <w:rFonts w:ascii="Times New Roman" w:eastAsia="Times New Roman" w:hAnsi="Times New Roman" w:cs="Times New Roman"/>
          <w:color w:val="auto"/>
          <w:lang w:bidi="ar-SA"/>
        </w:rPr>
        <w:t>.0</w:t>
      </w:r>
      <w:r w:rsidRPr="00797C80">
        <w:rPr>
          <w:rFonts w:ascii="Times New Roman" w:eastAsia="Times New Roman" w:hAnsi="Times New Roman" w:cs="Times New Roman"/>
          <w:color w:val="auto"/>
          <w:lang w:val="en-US" w:bidi="ar-SA"/>
        </w:rPr>
        <w:t>8</w:t>
      </w:r>
      <w:r w:rsidRPr="00797C80">
        <w:rPr>
          <w:rFonts w:ascii="Times New Roman" w:eastAsia="Times New Roman" w:hAnsi="Times New Roman" w:cs="Times New Roman"/>
          <w:color w:val="auto"/>
          <w:lang w:bidi="ar-SA"/>
        </w:rPr>
        <w:t>.202</w:t>
      </w:r>
      <w:r w:rsidRPr="00797C80">
        <w:rPr>
          <w:rFonts w:ascii="Times New Roman" w:eastAsia="Times New Roman" w:hAnsi="Times New Roman" w:cs="Times New Roman"/>
          <w:color w:val="auto"/>
          <w:lang w:val="en-US" w:bidi="ar-SA"/>
        </w:rPr>
        <w:t>6</w:t>
      </w:r>
      <w:r w:rsidRPr="00797C80">
        <w:rPr>
          <w:rFonts w:ascii="Times New Roman" w:eastAsia="Times New Roman" w:hAnsi="Times New Roman" w:cs="Times New Roman"/>
          <w:color w:val="auto"/>
          <w:lang w:bidi="ar-SA"/>
        </w:rPr>
        <w:t xml:space="preserve"> г., в Софийски районен съд Комисията за провеждане на конкурс за назначаване на съдебни служители, обявен със заповед № РД-16-6/10.06.2026 г., в състав, определен със заповед № РД-16-10/21.07.2026 г. на председателя на съда, както следва:</w:t>
      </w:r>
    </w:p>
    <w:p w:rsidR="00797C80" w:rsidRPr="00797C80" w:rsidRDefault="00797C80" w:rsidP="00797C80">
      <w:pPr>
        <w:widowControl/>
        <w:spacing w:before="120"/>
        <w:ind w:left="-284" w:firstLine="99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97C80">
        <w:rPr>
          <w:rFonts w:ascii="Times New Roman" w:eastAsia="Times New Roman" w:hAnsi="Times New Roman" w:cs="Times New Roman"/>
          <w:b/>
          <w:color w:val="auto"/>
          <w:lang w:bidi="ar-SA"/>
        </w:rPr>
        <w:t>Председател:</w:t>
      </w:r>
      <w:r w:rsidRPr="00797C8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:rsidR="00797C80" w:rsidRPr="00797C80" w:rsidRDefault="00797C80" w:rsidP="00797C80">
      <w:pPr>
        <w:widowControl/>
        <w:numPr>
          <w:ilvl w:val="0"/>
          <w:numId w:val="2"/>
        </w:numPr>
        <w:tabs>
          <w:tab w:val="left" w:pos="993"/>
        </w:tabs>
        <w:ind w:left="-284" w:firstLine="993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97C80">
        <w:rPr>
          <w:rFonts w:ascii="Times New Roman" w:eastAsia="Times New Roman" w:hAnsi="Times New Roman" w:cs="Times New Roman"/>
          <w:color w:val="auto"/>
          <w:lang w:bidi="ar-SA"/>
        </w:rPr>
        <w:t>съдия Владислава Ангелова – заместник – председател по административните въпроси</w:t>
      </w:r>
    </w:p>
    <w:p w:rsidR="00797C80" w:rsidRPr="00797C80" w:rsidRDefault="00797C80" w:rsidP="00797C80">
      <w:pPr>
        <w:widowControl/>
        <w:ind w:left="-284" w:firstLine="993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97C80">
        <w:rPr>
          <w:rFonts w:ascii="Times New Roman" w:eastAsia="Times New Roman" w:hAnsi="Times New Roman" w:cs="Times New Roman"/>
          <w:b/>
          <w:color w:val="auto"/>
          <w:lang w:bidi="ar-SA"/>
        </w:rPr>
        <w:t>Членове:</w:t>
      </w:r>
    </w:p>
    <w:p w:rsidR="00797C80" w:rsidRPr="00797C80" w:rsidRDefault="00797C80" w:rsidP="00797C80">
      <w:pPr>
        <w:widowControl/>
        <w:numPr>
          <w:ilvl w:val="0"/>
          <w:numId w:val="2"/>
        </w:numPr>
        <w:tabs>
          <w:tab w:val="left" w:pos="993"/>
        </w:tabs>
        <w:ind w:left="-284" w:firstLine="993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97C80">
        <w:rPr>
          <w:rFonts w:ascii="Times New Roman" w:eastAsia="Times New Roman" w:hAnsi="Times New Roman" w:cs="Times New Roman"/>
          <w:color w:val="auto"/>
          <w:lang w:bidi="ar-SA"/>
        </w:rPr>
        <w:t>Бойка Борисова – съдебен администратор;</w:t>
      </w:r>
    </w:p>
    <w:p w:rsidR="00797C80" w:rsidRPr="00797C80" w:rsidRDefault="00797C80" w:rsidP="00797C80">
      <w:pPr>
        <w:widowControl/>
        <w:numPr>
          <w:ilvl w:val="0"/>
          <w:numId w:val="2"/>
        </w:numPr>
        <w:tabs>
          <w:tab w:val="left" w:pos="993"/>
        </w:tabs>
        <w:ind w:left="-284" w:firstLine="993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97C80">
        <w:rPr>
          <w:rFonts w:ascii="Times New Roman" w:eastAsia="Times New Roman" w:hAnsi="Times New Roman" w:cs="Times New Roman"/>
          <w:color w:val="auto"/>
          <w:lang w:bidi="ar-SA"/>
        </w:rPr>
        <w:t>Васил Стоянов – началник отдел „ИО“</w:t>
      </w:r>
    </w:p>
    <w:p w:rsidR="00797C80" w:rsidRDefault="00797C80" w:rsidP="00AA45DF">
      <w:pPr>
        <w:pStyle w:val="20"/>
        <w:shd w:val="clear" w:color="auto" w:fill="auto"/>
        <w:spacing w:before="0" w:after="0" w:line="317" w:lineRule="exact"/>
        <w:ind w:right="220" w:firstLine="800"/>
        <w:jc w:val="both"/>
      </w:pPr>
    </w:p>
    <w:p w:rsidR="00AA45DF" w:rsidRPr="00797C80" w:rsidRDefault="00AA45DF" w:rsidP="00AA45DF">
      <w:pPr>
        <w:pStyle w:val="20"/>
        <w:shd w:val="clear" w:color="auto" w:fill="auto"/>
        <w:spacing w:before="0" w:after="0" w:line="317" w:lineRule="exact"/>
        <w:ind w:right="220" w:firstLine="800"/>
        <w:jc w:val="both"/>
        <w:rPr>
          <w:sz w:val="24"/>
          <w:szCs w:val="24"/>
        </w:rPr>
      </w:pPr>
      <w:r w:rsidRPr="00797C80">
        <w:rPr>
          <w:sz w:val="24"/>
          <w:szCs w:val="24"/>
        </w:rPr>
        <w:t>Няма неявили се от допуснатите до участие в третия етап от конкурса кандидати.</w:t>
      </w:r>
    </w:p>
    <w:p w:rsidR="00AA45DF" w:rsidRPr="00797C80" w:rsidRDefault="000C4733" w:rsidP="00AA45DF">
      <w:pPr>
        <w:pStyle w:val="20"/>
        <w:shd w:val="clear" w:color="auto" w:fill="auto"/>
        <w:spacing w:before="0" w:after="0" w:line="317" w:lineRule="exact"/>
        <w:ind w:right="220" w:firstLine="800"/>
        <w:jc w:val="both"/>
        <w:rPr>
          <w:sz w:val="24"/>
          <w:szCs w:val="24"/>
        </w:rPr>
      </w:pPr>
      <w:r w:rsidRPr="00797C80">
        <w:rPr>
          <w:sz w:val="24"/>
          <w:szCs w:val="24"/>
        </w:rPr>
        <w:t xml:space="preserve">Комисията </w:t>
      </w:r>
      <w:r w:rsidR="00AA45DF" w:rsidRPr="00797C80">
        <w:rPr>
          <w:sz w:val="24"/>
          <w:szCs w:val="24"/>
        </w:rPr>
        <w:t xml:space="preserve">проведе събеседване с явилите се кандидати по въпроси, свързани с познаване на нормативната уредба, регламентираща дейността на съдебните служители; познаване на Етичния кодекс на съдебните служители и Правилника за администрацията на съдилищата, професионалната мотивация за работа в Софийския районен съд, комуникативни умения, релевантен опит, </w:t>
      </w:r>
      <w:proofErr w:type="spellStart"/>
      <w:r w:rsidR="00AA45DF" w:rsidRPr="00797C80">
        <w:rPr>
          <w:sz w:val="24"/>
          <w:szCs w:val="24"/>
        </w:rPr>
        <w:t>относими</w:t>
      </w:r>
      <w:proofErr w:type="spellEnd"/>
      <w:r w:rsidR="00AA45DF" w:rsidRPr="00797C80">
        <w:rPr>
          <w:sz w:val="24"/>
          <w:szCs w:val="24"/>
        </w:rPr>
        <w:t xml:space="preserve"> към изискванията на длъжността. Оценяването бе извършено по </w:t>
      </w:r>
      <w:proofErr w:type="spellStart"/>
      <w:r w:rsidR="00AA45DF" w:rsidRPr="00797C80">
        <w:rPr>
          <w:sz w:val="24"/>
          <w:szCs w:val="24"/>
        </w:rPr>
        <w:t>шестобалната</w:t>
      </w:r>
      <w:proofErr w:type="spellEnd"/>
      <w:r w:rsidR="00AA45DF" w:rsidRPr="00797C80">
        <w:rPr>
          <w:sz w:val="24"/>
          <w:szCs w:val="24"/>
        </w:rPr>
        <w:t xml:space="preserve"> система.</w:t>
      </w:r>
    </w:p>
    <w:p w:rsidR="00A62214" w:rsidRPr="00797C80" w:rsidRDefault="000C4733" w:rsidP="00AA45DF">
      <w:pPr>
        <w:pStyle w:val="20"/>
        <w:shd w:val="clear" w:color="auto" w:fill="auto"/>
        <w:spacing w:before="0" w:after="0" w:line="317" w:lineRule="exact"/>
        <w:ind w:right="220" w:firstLine="800"/>
        <w:jc w:val="both"/>
        <w:rPr>
          <w:sz w:val="24"/>
          <w:szCs w:val="24"/>
        </w:rPr>
      </w:pPr>
      <w:r w:rsidRPr="00797C80">
        <w:rPr>
          <w:sz w:val="24"/>
          <w:szCs w:val="24"/>
        </w:rPr>
        <w:t>Комисията постави следните оценки на кандидатите:</w:t>
      </w:r>
    </w:p>
    <w:tbl>
      <w:tblPr>
        <w:tblpPr w:leftFromText="141" w:rightFromText="141" w:vertAnchor="text" w:horzAnchor="margin" w:tblpXSpec="center" w:tblpY="361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586"/>
        <w:gridCol w:w="2659"/>
        <w:gridCol w:w="1276"/>
        <w:gridCol w:w="1310"/>
        <w:gridCol w:w="1134"/>
      </w:tblGrid>
      <w:tr w:rsidR="00A96B17" w:rsidRPr="00A96B17" w:rsidTr="00A96B17">
        <w:trPr>
          <w:trHeight w:val="1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B17" w:rsidRPr="00A96B17" w:rsidRDefault="00A96B17" w:rsidP="00A96B17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96B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B17" w:rsidRPr="00A96B17" w:rsidRDefault="00A96B17" w:rsidP="00A96B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96B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Име, презиме и фамилия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6B17" w:rsidRPr="00A96B17" w:rsidRDefault="00A96B17" w:rsidP="00A96B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96B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Вх. № на заявлението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6B17" w:rsidRPr="00A96B17" w:rsidRDefault="00A96B17" w:rsidP="00A96B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96B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Оценка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етап 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6B17" w:rsidRPr="00A96B17" w:rsidRDefault="00A96B17" w:rsidP="00A96B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Оценка етап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B17" w:rsidRPr="00A96B17" w:rsidRDefault="00A96B17" w:rsidP="00A96B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</w:t>
            </w:r>
            <w:r w:rsidRPr="00A96B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райна оценка</w:t>
            </w:r>
          </w:p>
        </w:tc>
      </w:tr>
      <w:tr w:rsidR="00797C80" w:rsidRPr="00A96B17" w:rsidTr="004B482B">
        <w:trPr>
          <w:trHeight w:val="1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C80" w:rsidRPr="00A96B17" w:rsidRDefault="00797C80" w:rsidP="00A96B17">
            <w:pPr>
              <w:widowControl/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C80" w:rsidRPr="00797C80" w:rsidRDefault="00797C80" w:rsidP="0071295A">
            <w:pPr>
              <w:rPr>
                <w:rFonts w:ascii="Times New Roman" w:hAnsi="Times New Roman" w:cs="Times New Roman"/>
              </w:rPr>
            </w:pPr>
            <w:r w:rsidRPr="00797C80">
              <w:rPr>
                <w:rFonts w:ascii="Times New Roman" w:hAnsi="Times New Roman" w:cs="Times New Roman"/>
              </w:rPr>
              <w:t>Станислав Игнатов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C80" w:rsidRPr="00797C80" w:rsidRDefault="00797C80" w:rsidP="0071295A">
            <w:pPr>
              <w:rPr>
                <w:rFonts w:ascii="Times New Roman" w:hAnsi="Times New Roman" w:cs="Times New Roman"/>
              </w:rPr>
            </w:pPr>
            <w:r w:rsidRPr="00797C80">
              <w:rPr>
                <w:rFonts w:ascii="Times New Roman" w:hAnsi="Times New Roman" w:cs="Times New Roman"/>
              </w:rPr>
              <w:t>РД-30-6122/06.07.2026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C80" w:rsidRPr="00797C80" w:rsidRDefault="00797C80" w:rsidP="00797C80">
            <w:pPr>
              <w:jc w:val="center"/>
              <w:rPr>
                <w:rFonts w:ascii="Times New Roman" w:hAnsi="Times New Roman" w:cs="Times New Roman"/>
              </w:rPr>
            </w:pPr>
            <w:r w:rsidRPr="00797C80">
              <w:rPr>
                <w:rFonts w:ascii="Times New Roman" w:hAnsi="Times New Roman" w:cs="Times New Roman"/>
              </w:rPr>
              <w:t>6,00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7C80" w:rsidRPr="00A96B17" w:rsidRDefault="00797C80" w:rsidP="00A96B1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C80" w:rsidRPr="00A96B17" w:rsidRDefault="00797C80" w:rsidP="00A96B1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6,00</w:t>
            </w:r>
          </w:p>
        </w:tc>
      </w:tr>
      <w:tr w:rsidR="00797C80" w:rsidRPr="00A96B17" w:rsidTr="004B482B">
        <w:trPr>
          <w:trHeight w:val="1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C80" w:rsidRPr="00A96B17" w:rsidRDefault="00797C80" w:rsidP="00A96B17">
            <w:pPr>
              <w:widowControl/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C80" w:rsidRPr="00797C80" w:rsidRDefault="00797C80" w:rsidP="0071295A">
            <w:pPr>
              <w:rPr>
                <w:rFonts w:ascii="Times New Roman" w:hAnsi="Times New Roman" w:cs="Times New Roman"/>
              </w:rPr>
            </w:pPr>
            <w:r w:rsidRPr="00797C80">
              <w:rPr>
                <w:rFonts w:ascii="Times New Roman" w:hAnsi="Times New Roman" w:cs="Times New Roman"/>
              </w:rPr>
              <w:t xml:space="preserve">Виктор </w:t>
            </w:r>
            <w:proofErr w:type="spellStart"/>
            <w:r w:rsidRPr="00797C80">
              <w:rPr>
                <w:rFonts w:ascii="Times New Roman" w:hAnsi="Times New Roman" w:cs="Times New Roman"/>
              </w:rPr>
              <w:t>Давитков</w:t>
            </w:r>
            <w:proofErr w:type="spellEnd"/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C80" w:rsidRPr="00797C80" w:rsidRDefault="00797C80" w:rsidP="0071295A">
            <w:pPr>
              <w:rPr>
                <w:rFonts w:ascii="Times New Roman" w:hAnsi="Times New Roman" w:cs="Times New Roman"/>
              </w:rPr>
            </w:pPr>
            <w:r w:rsidRPr="00797C80">
              <w:rPr>
                <w:rFonts w:ascii="Times New Roman" w:hAnsi="Times New Roman" w:cs="Times New Roman"/>
              </w:rPr>
              <w:t xml:space="preserve">РД-30-6123/06.07.2026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C80" w:rsidRPr="00797C80" w:rsidRDefault="00797C80" w:rsidP="00797C80">
            <w:pPr>
              <w:jc w:val="center"/>
              <w:rPr>
                <w:rFonts w:ascii="Times New Roman" w:hAnsi="Times New Roman" w:cs="Times New Roman"/>
              </w:rPr>
            </w:pPr>
            <w:r w:rsidRPr="00797C80">
              <w:rPr>
                <w:rFonts w:ascii="Times New Roman" w:hAnsi="Times New Roman" w:cs="Times New Roman"/>
              </w:rPr>
              <w:t>6,00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7C80" w:rsidRPr="00A96B17" w:rsidRDefault="00797C80" w:rsidP="00A96B1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C80" w:rsidRPr="00A96B17" w:rsidRDefault="00797C80" w:rsidP="00A96B1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6,00</w:t>
            </w:r>
          </w:p>
        </w:tc>
      </w:tr>
    </w:tbl>
    <w:p w:rsidR="00A527E8" w:rsidRPr="00A05540" w:rsidRDefault="00A527E8" w:rsidP="00AA45DF">
      <w:pPr>
        <w:pStyle w:val="20"/>
        <w:shd w:val="clear" w:color="auto" w:fill="auto"/>
        <w:spacing w:before="0" w:after="0" w:line="317" w:lineRule="exact"/>
        <w:ind w:right="220" w:firstLine="800"/>
        <w:jc w:val="both"/>
      </w:pPr>
    </w:p>
    <w:p w:rsidR="00A62214" w:rsidRPr="00A05540" w:rsidRDefault="00A62214" w:rsidP="00B574CB">
      <w:pPr>
        <w:rPr>
          <w:sz w:val="26"/>
          <w:szCs w:val="26"/>
        </w:rPr>
      </w:pPr>
    </w:p>
    <w:p w:rsidR="00A62214" w:rsidRPr="00797C80" w:rsidRDefault="000C4733" w:rsidP="00BC4095">
      <w:pPr>
        <w:pStyle w:val="20"/>
        <w:shd w:val="clear" w:color="auto" w:fill="auto"/>
        <w:spacing w:before="120" w:after="240" w:line="260" w:lineRule="exact"/>
        <w:ind w:left="862"/>
        <w:jc w:val="left"/>
        <w:rPr>
          <w:sz w:val="24"/>
          <w:szCs w:val="24"/>
        </w:rPr>
      </w:pPr>
      <w:r w:rsidRPr="00797C80">
        <w:rPr>
          <w:sz w:val="24"/>
          <w:szCs w:val="24"/>
        </w:rPr>
        <w:t>При така формираните оценки, Комисията</w:t>
      </w:r>
    </w:p>
    <w:p w:rsidR="00A62214" w:rsidRPr="00797C80" w:rsidRDefault="000C4733" w:rsidP="00BC4095">
      <w:pPr>
        <w:pStyle w:val="22"/>
        <w:keepNext/>
        <w:keepLines/>
        <w:shd w:val="clear" w:color="auto" w:fill="auto"/>
        <w:spacing w:before="120" w:after="120" w:line="260" w:lineRule="exact"/>
        <w:ind w:left="4519"/>
        <w:jc w:val="left"/>
        <w:rPr>
          <w:sz w:val="24"/>
          <w:szCs w:val="24"/>
        </w:rPr>
      </w:pPr>
      <w:bookmarkStart w:id="1" w:name="bookmark2"/>
      <w:r w:rsidRPr="00797C80">
        <w:rPr>
          <w:sz w:val="24"/>
          <w:szCs w:val="24"/>
        </w:rPr>
        <w:t>РЕШИ:</w:t>
      </w:r>
      <w:bookmarkEnd w:id="1"/>
    </w:p>
    <w:p w:rsidR="001C35F6" w:rsidRPr="00797C80" w:rsidRDefault="00AA45DF" w:rsidP="00BC4095">
      <w:pPr>
        <w:pStyle w:val="22"/>
        <w:keepNext/>
        <w:keepLines/>
        <w:shd w:val="clear" w:color="auto" w:fill="auto"/>
        <w:spacing w:before="0" w:after="120" w:line="240" w:lineRule="auto"/>
        <w:ind w:firstLine="709"/>
        <w:rPr>
          <w:b w:val="0"/>
          <w:sz w:val="24"/>
          <w:szCs w:val="24"/>
        </w:rPr>
      </w:pPr>
      <w:r w:rsidRPr="00797C80">
        <w:rPr>
          <w:caps/>
          <w:sz w:val="24"/>
          <w:szCs w:val="24"/>
        </w:rPr>
        <w:t>класира</w:t>
      </w:r>
      <w:r w:rsidR="001C35F6" w:rsidRPr="00797C80">
        <w:rPr>
          <w:sz w:val="24"/>
          <w:szCs w:val="24"/>
        </w:rPr>
        <w:t xml:space="preserve"> </w:t>
      </w:r>
      <w:r w:rsidRPr="00797C80">
        <w:rPr>
          <w:b w:val="0"/>
          <w:sz w:val="24"/>
          <w:szCs w:val="24"/>
        </w:rPr>
        <w:t>кандида</w:t>
      </w:r>
      <w:r w:rsidR="00343220" w:rsidRPr="00797C80">
        <w:rPr>
          <w:b w:val="0"/>
          <w:sz w:val="24"/>
          <w:szCs w:val="24"/>
        </w:rPr>
        <w:t>т</w:t>
      </w:r>
      <w:r w:rsidR="00121C44" w:rsidRPr="00797C80">
        <w:rPr>
          <w:b w:val="0"/>
          <w:sz w:val="24"/>
          <w:szCs w:val="24"/>
        </w:rPr>
        <w:t>и</w:t>
      </w:r>
      <w:r w:rsidR="00343220" w:rsidRPr="00797C80">
        <w:rPr>
          <w:b w:val="0"/>
          <w:sz w:val="24"/>
          <w:szCs w:val="24"/>
        </w:rPr>
        <w:t>т</w:t>
      </w:r>
      <w:r w:rsidR="00121C44" w:rsidRPr="00797C80">
        <w:rPr>
          <w:b w:val="0"/>
          <w:sz w:val="24"/>
          <w:szCs w:val="24"/>
        </w:rPr>
        <w:t>е</w:t>
      </w:r>
      <w:r w:rsidRPr="00797C80">
        <w:rPr>
          <w:b w:val="0"/>
          <w:sz w:val="24"/>
          <w:szCs w:val="24"/>
        </w:rPr>
        <w:t>, получил оценка</w:t>
      </w:r>
      <w:r w:rsidRPr="00797C80">
        <w:rPr>
          <w:sz w:val="24"/>
          <w:szCs w:val="24"/>
        </w:rPr>
        <w:t xml:space="preserve"> </w:t>
      </w:r>
      <w:r w:rsidR="001C35F6" w:rsidRPr="00797C80">
        <w:rPr>
          <w:b w:val="0"/>
          <w:sz w:val="24"/>
          <w:szCs w:val="24"/>
        </w:rPr>
        <w:t>не по-ниска от „</w:t>
      </w:r>
      <w:r w:rsidRPr="00797C80">
        <w:rPr>
          <w:b w:val="0"/>
          <w:sz w:val="24"/>
          <w:szCs w:val="24"/>
        </w:rPr>
        <w:t xml:space="preserve">много </w:t>
      </w:r>
      <w:r w:rsidR="001C35F6" w:rsidRPr="00797C80">
        <w:rPr>
          <w:b w:val="0"/>
          <w:sz w:val="24"/>
          <w:szCs w:val="24"/>
        </w:rPr>
        <w:t>добър 4,</w:t>
      </w:r>
      <w:r w:rsidRPr="00797C80">
        <w:rPr>
          <w:b w:val="0"/>
          <w:sz w:val="24"/>
          <w:szCs w:val="24"/>
        </w:rPr>
        <w:t>5</w:t>
      </w:r>
      <w:r w:rsidR="001C35F6" w:rsidRPr="00797C80">
        <w:rPr>
          <w:b w:val="0"/>
          <w:sz w:val="24"/>
          <w:szCs w:val="24"/>
        </w:rPr>
        <w:t>0“, както следва:</w:t>
      </w:r>
    </w:p>
    <w:tbl>
      <w:tblPr>
        <w:tblpPr w:leftFromText="141" w:rightFromText="141" w:vertAnchor="text" w:horzAnchor="margin" w:tblpXSpec="center" w:tblpY="361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586"/>
        <w:gridCol w:w="2659"/>
        <w:gridCol w:w="1276"/>
        <w:gridCol w:w="1310"/>
        <w:gridCol w:w="1134"/>
      </w:tblGrid>
      <w:tr w:rsidR="00797C80" w:rsidRPr="00A96B17" w:rsidTr="00013057">
        <w:trPr>
          <w:trHeight w:val="1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C80" w:rsidRPr="00A96B17" w:rsidRDefault="00797C80" w:rsidP="00013057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96B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C80" w:rsidRPr="00A96B17" w:rsidRDefault="00797C80" w:rsidP="0001305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96B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Име, презиме и фамилия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7C80" w:rsidRPr="00A96B17" w:rsidRDefault="00797C80" w:rsidP="0001305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96B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Вх. № на заявлението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7C80" w:rsidRPr="00A96B17" w:rsidRDefault="00797C80" w:rsidP="0001305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96B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Оценка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етап 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7C80" w:rsidRPr="00A96B17" w:rsidRDefault="00797C80" w:rsidP="0001305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Оценка етап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C80" w:rsidRPr="00A96B17" w:rsidRDefault="00797C80" w:rsidP="0001305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</w:t>
            </w:r>
            <w:r w:rsidRPr="00A96B1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райна оценка</w:t>
            </w:r>
          </w:p>
        </w:tc>
      </w:tr>
      <w:tr w:rsidR="00797C80" w:rsidRPr="00A96B17" w:rsidTr="00013057">
        <w:trPr>
          <w:trHeight w:val="1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C80" w:rsidRPr="00A96B17" w:rsidRDefault="00797C80" w:rsidP="00013057">
            <w:pPr>
              <w:widowControl/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C80" w:rsidRPr="00797C80" w:rsidRDefault="00797C80" w:rsidP="00013057">
            <w:pPr>
              <w:rPr>
                <w:rFonts w:ascii="Times New Roman" w:hAnsi="Times New Roman" w:cs="Times New Roman"/>
              </w:rPr>
            </w:pPr>
            <w:r w:rsidRPr="00797C80">
              <w:rPr>
                <w:rFonts w:ascii="Times New Roman" w:hAnsi="Times New Roman" w:cs="Times New Roman"/>
              </w:rPr>
              <w:t>Станислав Игнатов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C80" w:rsidRPr="00797C80" w:rsidRDefault="00797C80" w:rsidP="00013057">
            <w:pPr>
              <w:rPr>
                <w:rFonts w:ascii="Times New Roman" w:hAnsi="Times New Roman" w:cs="Times New Roman"/>
              </w:rPr>
            </w:pPr>
            <w:r w:rsidRPr="00797C80">
              <w:rPr>
                <w:rFonts w:ascii="Times New Roman" w:hAnsi="Times New Roman" w:cs="Times New Roman"/>
              </w:rPr>
              <w:t>РД-30-6122/06.07.2026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C80" w:rsidRPr="00797C80" w:rsidRDefault="00797C80" w:rsidP="00013057">
            <w:pPr>
              <w:jc w:val="center"/>
              <w:rPr>
                <w:rFonts w:ascii="Times New Roman" w:hAnsi="Times New Roman" w:cs="Times New Roman"/>
              </w:rPr>
            </w:pPr>
            <w:r w:rsidRPr="00797C80">
              <w:rPr>
                <w:rFonts w:ascii="Times New Roman" w:hAnsi="Times New Roman" w:cs="Times New Roman"/>
              </w:rPr>
              <w:t>6,00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7C80" w:rsidRPr="00A96B17" w:rsidRDefault="00797C80" w:rsidP="0001305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C80" w:rsidRPr="00A96B17" w:rsidRDefault="00797C80" w:rsidP="0001305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6,00</w:t>
            </w:r>
          </w:p>
        </w:tc>
      </w:tr>
      <w:tr w:rsidR="00797C80" w:rsidRPr="00A96B17" w:rsidTr="00013057">
        <w:trPr>
          <w:trHeight w:val="1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C80" w:rsidRPr="00A96B17" w:rsidRDefault="00797C80" w:rsidP="00013057">
            <w:pPr>
              <w:widowControl/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C80" w:rsidRPr="00797C80" w:rsidRDefault="00797C80" w:rsidP="00013057">
            <w:pPr>
              <w:rPr>
                <w:rFonts w:ascii="Times New Roman" w:hAnsi="Times New Roman" w:cs="Times New Roman"/>
              </w:rPr>
            </w:pPr>
            <w:r w:rsidRPr="00797C80">
              <w:rPr>
                <w:rFonts w:ascii="Times New Roman" w:hAnsi="Times New Roman" w:cs="Times New Roman"/>
              </w:rPr>
              <w:t xml:space="preserve">Виктор </w:t>
            </w:r>
            <w:proofErr w:type="spellStart"/>
            <w:r w:rsidRPr="00797C80">
              <w:rPr>
                <w:rFonts w:ascii="Times New Roman" w:hAnsi="Times New Roman" w:cs="Times New Roman"/>
              </w:rPr>
              <w:t>Давитков</w:t>
            </w:r>
            <w:proofErr w:type="spellEnd"/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C80" w:rsidRPr="00797C80" w:rsidRDefault="00797C80" w:rsidP="00013057">
            <w:pPr>
              <w:rPr>
                <w:rFonts w:ascii="Times New Roman" w:hAnsi="Times New Roman" w:cs="Times New Roman"/>
              </w:rPr>
            </w:pPr>
            <w:r w:rsidRPr="00797C80">
              <w:rPr>
                <w:rFonts w:ascii="Times New Roman" w:hAnsi="Times New Roman" w:cs="Times New Roman"/>
              </w:rPr>
              <w:t xml:space="preserve">РД-30-6123/06.07.2026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C80" w:rsidRPr="00797C80" w:rsidRDefault="00797C80" w:rsidP="00013057">
            <w:pPr>
              <w:jc w:val="center"/>
              <w:rPr>
                <w:rFonts w:ascii="Times New Roman" w:hAnsi="Times New Roman" w:cs="Times New Roman"/>
              </w:rPr>
            </w:pPr>
            <w:r w:rsidRPr="00797C80">
              <w:rPr>
                <w:rFonts w:ascii="Times New Roman" w:hAnsi="Times New Roman" w:cs="Times New Roman"/>
              </w:rPr>
              <w:t>6,00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7C80" w:rsidRPr="00A96B17" w:rsidRDefault="00797C80" w:rsidP="0001305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7C80" w:rsidRPr="00A96B17" w:rsidRDefault="00797C80" w:rsidP="0001305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6,00</w:t>
            </w:r>
          </w:p>
        </w:tc>
      </w:tr>
    </w:tbl>
    <w:p w:rsidR="00797C80" w:rsidRDefault="00797C80" w:rsidP="00AA45DF">
      <w:pPr>
        <w:pStyle w:val="20"/>
        <w:shd w:val="clear" w:color="auto" w:fill="auto"/>
        <w:spacing w:before="120" w:after="0" w:line="324" w:lineRule="exact"/>
        <w:ind w:firstLine="743"/>
        <w:jc w:val="both"/>
        <w:rPr>
          <w:sz w:val="24"/>
          <w:szCs w:val="24"/>
        </w:rPr>
      </w:pPr>
    </w:p>
    <w:p w:rsidR="00AA45DF" w:rsidRPr="00797C80" w:rsidRDefault="00AA45DF" w:rsidP="00AA45DF">
      <w:pPr>
        <w:pStyle w:val="20"/>
        <w:shd w:val="clear" w:color="auto" w:fill="auto"/>
        <w:spacing w:before="120" w:after="0" w:line="324" w:lineRule="exact"/>
        <w:ind w:firstLine="743"/>
        <w:jc w:val="both"/>
        <w:rPr>
          <w:sz w:val="24"/>
          <w:szCs w:val="24"/>
        </w:rPr>
      </w:pPr>
      <w:r w:rsidRPr="00797C80">
        <w:rPr>
          <w:sz w:val="24"/>
          <w:szCs w:val="24"/>
        </w:rPr>
        <w:t>Протоколът от крайния резултат на конкурса да се публикува на интернет страницата на Софийски районен съд и да бъде обявен в сградите на СРС.</w:t>
      </w:r>
    </w:p>
    <w:p w:rsidR="00797C80" w:rsidRPr="00797C80" w:rsidRDefault="00797C80" w:rsidP="00AA45DF">
      <w:pPr>
        <w:pStyle w:val="20"/>
        <w:shd w:val="clear" w:color="auto" w:fill="auto"/>
        <w:spacing w:before="120" w:after="120" w:line="317" w:lineRule="exact"/>
        <w:ind w:firstLine="760"/>
        <w:jc w:val="both"/>
        <w:rPr>
          <w:sz w:val="24"/>
          <w:szCs w:val="24"/>
        </w:rPr>
      </w:pPr>
    </w:p>
    <w:p w:rsidR="00797C80" w:rsidRPr="00797C80" w:rsidRDefault="00797C80" w:rsidP="00AA45DF">
      <w:pPr>
        <w:pStyle w:val="20"/>
        <w:shd w:val="clear" w:color="auto" w:fill="auto"/>
        <w:spacing w:before="120" w:after="120" w:line="317" w:lineRule="exact"/>
        <w:ind w:firstLine="760"/>
        <w:jc w:val="both"/>
        <w:rPr>
          <w:sz w:val="24"/>
          <w:szCs w:val="24"/>
        </w:rPr>
      </w:pPr>
    </w:p>
    <w:p w:rsidR="00797C80" w:rsidRPr="00797C80" w:rsidRDefault="00797C80" w:rsidP="00AA45DF">
      <w:pPr>
        <w:pStyle w:val="20"/>
        <w:shd w:val="clear" w:color="auto" w:fill="auto"/>
        <w:spacing w:before="120" w:after="120" w:line="317" w:lineRule="exact"/>
        <w:ind w:firstLine="760"/>
        <w:jc w:val="both"/>
        <w:rPr>
          <w:sz w:val="24"/>
          <w:szCs w:val="24"/>
        </w:rPr>
      </w:pPr>
    </w:p>
    <w:p w:rsidR="00797C80" w:rsidRPr="00797C80" w:rsidRDefault="00797C80" w:rsidP="00AA45DF">
      <w:pPr>
        <w:pStyle w:val="20"/>
        <w:shd w:val="clear" w:color="auto" w:fill="auto"/>
        <w:spacing w:before="120" w:after="120" w:line="317" w:lineRule="exact"/>
        <w:ind w:firstLine="760"/>
        <w:jc w:val="both"/>
        <w:rPr>
          <w:sz w:val="24"/>
          <w:szCs w:val="24"/>
        </w:rPr>
      </w:pPr>
    </w:p>
    <w:p w:rsidR="00797C80" w:rsidRPr="00797C80" w:rsidRDefault="00797C80" w:rsidP="00AA45DF">
      <w:pPr>
        <w:pStyle w:val="20"/>
        <w:shd w:val="clear" w:color="auto" w:fill="auto"/>
        <w:spacing w:before="120" w:after="120" w:line="317" w:lineRule="exact"/>
        <w:ind w:firstLine="760"/>
        <w:jc w:val="both"/>
        <w:rPr>
          <w:sz w:val="24"/>
          <w:szCs w:val="24"/>
        </w:rPr>
      </w:pPr>
    </w:p>
    <w:p w:rsidR="00AA45DF" w:rsidRPr="00797C80" w:rsidRDefault="00AA45DF" w:rsidP="00AA45DF">
      <w:pPr>
        <w:pStyle w:val="20"/>
        <w:shd w:val="clear" w:color="auto" w:fill="auto"/>
        <w:spacing w:before="120" w:after="120" w:line="317" w:lineRule="exact"/>
        <w:ind w:firstLine="760"/>
        <w:jc w:val="both"/>
        <w:rPr>
          <w:sz w:val="24"/>
          <w:szCs w:val="24"/>
        </w:rPr>
      </w:pPr>
      <w:r w:rsidRPr="00797C80">
        <w:rPr>
          <w:sz w:val="24"/>
          <w:szCs w:val="24"/>
        </w:rPr>
        <w:t>На основание крайното класиране на кандид</w:t>
      </w:r>
      <w:r w:rsidR="00760CE1" w:rsidRPr="00797C80">
        <w:rPr>
          <w:sz w:val="24"/>
          <w:szCs w:val="24"/>
        </w:rPr>
        <w:t>ати</w:t>
      </w:r>
      <w:r w:rsidRPr="00797C80">
        <w:rPr>
          <w:sz w:val="24"/>
          <w:szCs w:val="24"/>
        </w:rPr>
        <w:t>т</w:t>
      </w:r>
      <w:r w:rsidR="00760CE1" w:rsidRPr="00797C80">
        <w:rPr>
          <w:sz w:val="24"/>
          <w:szCs w:val="24"/>
        </w:rPr>
        <w:t>е</w:t>
      </w:r>
      <w:r w:rsidRPr="00797C80">
        <w:rPr>
          <w:sz w:val="24"/>
          <w:szCs w:val="24"/>
        </w:rPr>
        <w:t xml:space="preserve"> от проведената конкурсна процедура и съгласно чл. 145 от ПАС, настоящият протокол да се предостави на административния ръководител и председател на Софийски районен съд, ведно с документите на класиран</w:t>
      </w:r>
      <w:r w:rsidR="00760CE1" w:rsidRPr="00797C80">
        <w:rPr>
          <w:sz w:val="24"/>
          <w:szCs w:val="24"/>
        </w:rPr>
        <w:t>ите</w:t>
      </w:r>
      <w:r w:rsidRPr="00797C80">
        <w:rPr>
          <w:sz w:val="24"/>
          <w:szCs w:val="24"/>
        </w:rPr>
        <w:t xml:space="preserve"> кандидат</w:t>
      </w:r>
      <w:r w:rsidR="00760CE1" w:rsidRPr="00797C80">
        <w:rPr>
          <w:sz w:val="24"/>
          <w:szCs w:val="24"/>
        </w:rPr>
        <w:t>и</w:t>
      </w:r>
      <w:r w:rsidRPr="00797C80">
        <w:rPr>
          <w:sz w:val="24"/>
          <w:szCs w:val="24"/>
        </w:rPr>
        <w:t>.</w:t>
      </w:r>
    </w:p>
    <w:p w:rsidR="00797C80" w:rsidRPr="00797C80" w:rsidRDefault="00797C80" w:rsidP="00797C80">
      <w:pPr>
        <w:widowControl/>
        <w:ind w:left="2832"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97C80">
        <w:rPr>
          <w:rFonts w:ascii="Times New Roman" w:eastAsia="Times New Roman" w:hAnsi="Times New Roman" w:cs="Times New Roman"/>
          <w:b/>
          <w:color w:val="auto"/>
          <w:lang w:bidi="ar-SA"/>
        </w:rPr>
        <w:t>Председател:</w:t>
      </w:r>
      <w:r w:rsidRPr="00797C80">
        <w:rPr>
          <w:rFonts w:ascii="Times New Roman" w:eastAsia="Times New Roman" w:hAnsi="Times New Roman" w:cs="Times New Roman"/>
          <w:color w:val="auto"/>
          <w:lang w:bidi="ar-SA"/>
        </w:rPr>
        <w:t xml:space="preserve"> ………….......................................</w:t>
      </w:r>
    </w:p>
    <w:p w:rsidR="00797C80" w:rsidRPr="00797C80" w:rsidRDefault="00797C80" w:rsidP="00797C80">
      <w:pPr>
        <w:widowControl/>
        <w:ind w:left="4248" w:firstLine="708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97C80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/съдия </w:t>
      </w:r>
      <w:bookmarkStart w:id="2" w:name="_GoBack"/>
      <w:bookmarkEnd w:id="2"/>
      <w:r w:rsidRPr="00797C80">
        <w:rPr>
          <w:rFonts w:ascii="Times New Roman" w:eastAsia="Times New Roman" w:hAnsi="Times New Roman" w:cs="Times New Roman"/>
          <w:b/>
          <w:color w:val="auto"/>
          <w:lang w:bidi="ar-SA"/>
        </w:rPr>
        <w:t>Владислава Ангелова/</w:t>
      </w:r>
    </w:p>
    <w:p w:rsidR="00797C80" w:rsidRPr="00797C80" w:rsidRDefault="00797C80" w:rsidP="00797C80">
      <w:pPr>
        <w:widowControl/>
        <w:ind w:left="4248" w:firstLine="708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797C80" w:rsidRPr="00797C80" w:rsidRDefault="00797C80" w:rsidP="00797C80">
      <w:pPr>
        <w:widowControl/>
        <w:ind w:left="2832" w:firstLine="708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97C80">
        <w:rPr>
          <w:rFonts w:ascii="Times New Roman" w:eastAsia="Times New Roman" w:hAnsi="Times New Roman" w:cs="Times New Roman"/>
          <w:b/>
          <w:color w:val="auto"/>
          <w:lang w:bidi="ar-SA"/>
        </w:rPr>
        <w:t>Членове:      …………..........................................</w:t>
      </w:r>
    </w:p>
    <w:p w:rsidR="00797C80" w:rsidRPr="00797C80" w:rsidRDefault="00797C80" w:rsidP="00797C80">
      <w:pPr>
        <w:widowControl/>
        <w:ind w:left="4247" w:firstLine="709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97C80">
        <w:rPr>
          <w:rFonts w:ascii="Times New Roman" w:eastAsia="Times New Roman" w:hAnsi="Times New Roman" w:cs="Times New Roman"/>
          <w:b/>
          <w:color w:val="auto"/>
          <w:lang w:bidi="ar-SA"/>
        </w:rPr>
        <w:t>/Бойка Борисова/</w:t>
      </w:r>
    </w:p>
    <w:p w:rsidR="00797C80" w:rsidRPr="00797C80" w:rsidRDefault="00797C80" w:rsidP="00797C80">
      <w:pPr>
        <w:widowControl/>
        <w:ind w:left="4247" w:firstLine="709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797C80" w:rsidRPr="00797C80" w:rsidRDefault="00797C80" w:rsidP="00797C80">
      <w:pPr>
        <w:widowControl/>
        <w:ind w:left="4247" w:firstLine="709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97C80">
        <w:rPr>
          <w:rFonts w:ascii="Times New Roman" w:eastAsia="Times New Roman" w:hAnsi="Times New Roman" w:cs="Times New Roman"/>
          <w:b/>
          <w:color w:val="auto"/>
          <w:lang w:bidi="ar-SA"/>
        </w:rPr>
        <w:t>……….............................</w:t>
      </w:r>
    </w:p>
    <w:p w:rsidR="00797C80" w:rsidRPr="00797C80" w:rsidRDefault="00797C80" w:rsidP="00797C80">
      <w:pPr>
        <w:widowControl/>
        <w:ind w:left="4247" w:firstLine="709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97C80">
        <w:rPr>
          <w:rFonts w:ascii="Times New Roman" w:eastAsia="Times New Roman" w:hAnsi="Times New Roman" w:cs="Times New Roman"/>
          <w:b/>
          <w:color w:val="auto"/>
          <w:lang w:bidi="ar-SA"/>
        </w:rPr>
        <w:t>/Васил Стоянов/</w:t>
      </w:r>
    </w:p>
    <w:p w:rsidR="00797C80" w:rsidRPr="00797C80" w:rsidRDefault="00797C80" w:rsidP="00797C80">
      <w:pPr>
        <w:widowControl/>
        <w:ind w:left="2832" w:firstLine="708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A62214" w:rsidRDefault="00A62214" w:rsidP="00797C80">
      <w:pPr>
        <w:pStyle w:val="20"/>
        <w:shd w:val="clear" w:color="auto" w:fill="auto"/>
        <w:spacing w:before="0" w:after="240" w:line="320" w:lineRule="exact"/>
        <w:ind w:firstLine="760"/>
        <w:jc w:val="both"/>
      </w:pPr>
    </w:p>
    <w:sectPr w:rsidR="00A62214" w:rsidSect="00AA45DF">
      <w:type w:val="continuous"/>
      <w:pgSz w:w="11900" w:h="16840"/>
      <w:pgMar w:top="993" w:right="1010" w:bottom="993" w:left="13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B17" w:rsidRDefault="00A96B17">
      <w:r>
        <w:separator/>
      </w:r>
    </w:p>
  </w:endnote>
  <w:endnote w:type="continuationSeparator" w:id="0">
    <w:p w:rsidR="00A96B17" w:rsidRDefault="00A96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B17" w:rsidRDefault="00A96B17"/>
  </w:footnote>
  <w:footnote w:type="continuationSeparator" w:id="0">
    <w:p w:rsidR="00A96B17" w:rsidRDefault="00A96B1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559A0"/>
    <w:multiLevelType w:val="hybridMultilevel"/>
    <w:tmpl w:val="D5BC3126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A27DDE"/>
    <w:multiLevelType w:val="hybridMultilevel"/>
    <w:tmpl w:val="28107B9A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3306B1"/>
    <w:multiLevelType w:val="hybridMultilevel"/>
    <w:tmpl w:val="06E4D28E"/>
    <w:lvl w:ilvl="0" w:tplc="4BC086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7D91D7D"/>
    <w:multiLevelType w:val="multilevel"/>
    <w:tmpl w:val="E5FECA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E7A55EE"/>
    <w:multiLevelType w:val="hybridMultilevel"/>
    <w:tmpl w:val="D5BC3126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BB28E6"/>
    <w:multiLevelType w:val="hybridMultilevel"/>
    <w:tmpl w:val="4F2006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6D79FD"/>
    <w:multiLevelType w:val="hybridMultilevel"/>
    <w:tmpl w:val="1994B204"/>
    <w:lvl w:ilvl="0" w:tplc="8A80D6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214"/>
    <w:rsid w:val="00055DDD"/>
    <w:rsid w:val="000C4733"/>
    <w:rsid w:val="000D014F"/>
    <w:rsid w:val="000F0899"/>
    <w:rsid w:val="00100788"/>
    <w:rsid w:val="00121C44"/>
    <w:rsid w:val="00140B8F"/>
    <w:rsid w:val="00194A62"/>
    <w:rsid w:val="001A2026"/>
    <w:rsid w:val="001C35F6"/>
    <w:rsid w:val="00211D7A"/>
    <w:rsid w:val="00343220"/>
    <w:rsid w:val="00423BA9"/>
    <w:rsid w:val="0046158C"/>
    <w:rsid w:val="00493597"/>
    <w:rsid w:val="00546FD6"/>
    <w:rsid w:val="00573B57"/>
    <w:rsid w:val="005E3636"/>
    <w:rsid w:val="005E48EE"/>
    <w:rsid w:val="006B5104"/>
    <w:rsid w:val="006B5CCB"/>
    <w:rsid w:val="00734431"/>
    <w:rsid w:val="00760CE1"/>
    <w:rsid w:val="00797C80"/>
    <w:rsid w:val="007C0B96"/>
    <w:rsid w:val="00851FC4"/>
    <w:rsid w:val="008B01BD"/>
    <w:rsid w:val="008E10D1"/>
    <w:rsid w:val="009B5DFE"/>
    <w:rsid w:val="00A0129D"/>
    <w:rsid w:val="00A05540"/>
    <w:rsid w:val="00A527E8"/>
    <w:rsid w:val="00A62214"/>
    <w:rsid w:val="00A96ADD"/>
    <w:rsid w:val="00A96B17"/>
    <w:rsid w:val="00AA45DF"/>
    <w:rsid w:val="00AC6586"/>
    <w:rsid w:val="00B461F9"/>
    <w:rsid w:val="00B574CB"/>
    <w:rsid w:val="00B7185D"/>
    <w:rsid w:val="00BA3BDF"/>
    <w:rsid w:val="00BB2F72"/>
    <w:rsid w:val="00BC4095"/>
    <w:rsid w:val="00BE1EE5"/>
    <w:rsid w:val="00C36087"/>
    <w:rsid w:val="00C876D4"/>
    <w:rsid w:val="00CF7F35"/>
    <w:rsid w:val="00D01CE4"/>
    <w:rsid w:val="00D5285C"/>
    <w:rsid w:val="00E21EE5"/>
    <w:rsid w:val="00E3594A"/>
    <w:rsid w:val="00E47260"/>
    <w:rsid w:val="00EA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527E8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1">
    <w:name w:val="Заглавие #1_"/>
    <w:basedOn w:val="DefaultParagraphFont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20"/>
      <w:sz w:val="50"/>
      <w:szCs w:val="50"/>
      <w:u w:val="none"/>
    </w:rPr>
  </w:style>
  <w:style w:type="character" w:customStyle="1" w:styleId="2">
    <w:name w:val="Основен текст (2)_"/>
    <w:basedOn w:val="DefaultParagraphFont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Заглавие #2_"/>
    <w:basedOn w:val="DefaultParagraphFont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ен текст (3)_"/>
    <w:basedOn w:val="DefaultParagraphFont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ен текст (2) + Удебелен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bg-BG" w:eastAsia="bg-BG" w:bidi="bg-BG"/>
    </w:rPr>
  </w:style>
  <w:style w:type="character" w:customStyle="1" w:styleId="a">
    <w:name w:val="Заглавие на таблица_"/>
    <w:basedOn w:val="DefaultParagraphFont"/>
    <w:link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05pt">
    <w:name w:val="Основен текст (2) + 10.5 pt;Удебелен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bg-BG" w:eastAsia="bg-BG" w:bidi="bg-BG"/>
    </w:rPr>
  </w:style>
  <w:style w:type="character" w:customStyle="1" w:styleId="2Corbel38pt">
    <w:name w:val="Основен текст (2) + Corbel;38 pt;Курсив"/>
    <w:basedOn w:val="2"/>
    <w:rPr>
      <w:rFonts w:ascii="Corbel" w:eastAsia="Corbel" w:hAnsi="Corbel" w:cs="Corbel"/>
      <w:b w:val="0"/>
      <w:bCs w:val="0"/>
      <w:i/>
      <w:iCs/>
      <w:smallCaps w:val="0"/>
      <w:strike w:val="0"/>
      <w:color w:val="000000"/>
      <w:spacing w:val="0"/>
      <w:w w:val="100"/>
      <w:position w:val="0"/>
      <w:sz w:val="76"/>
      <w:szCs w:val="76"/>
      <w:u w:val="none"/>
      <w:lang w:val="en-US" w:eastAsia="en-US" w:bidi="en-US"/>
    </w:rPr>
  </w:style>
  <w:style w:type="character" w:customStyle="1" w:styleId="211pt">
    <w:name w:val="Основен текст (2) + 1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2ArialNarrow32pt">
    <w:name w:val="Основен текст (2) + Arial Narrow;32 pt"/>
    <w:basedOn w:val="2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64"/>
      <w:szCs w:val="64"/>
      <w:u w:val="none"/>
      <w:lang w:val="bg-BG" w:eastAsia="bg-BG" w:bidi="bg-BG"/>
    </w:rPr>
  </w:style>
  <w:style w:type="character" w:customStyle="1" w:styleId="2105pt0">
    <w:name w:val="Основен текст (2) + 10.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bg-BG" w:eastAsia="bg-BG" w:bidi="bg-BG"/>
    </w:rPr>
  </w:style>
  <w:style w:type="character" w:customStyle="1" w:styleId="24">
    <w:name w:val="Основен текст (2) + Удебелен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bg-BG" w:eastAsia="bg-BG" w:bidi="bg-BG"/>
    </w:rPr>
  </w:style>
  <w:style w:type="paragraph" w:customStyle="1" w:styleId="10">
    <w:name w:val="Заглавие #1"/>
    <w:basedOn w:val="Normal"/>
    <w:link w:val="1"/>
    <w:pPr>
      <w:shd w:val="clear" w:color="auto" w:fill="FFFFFF"/>
      <w:spacing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20"/>
      <w:sz w:val="50"/>
      <w:szCs w:val="50"/>
    </w:rPr>
  </w:style>
  <w:style w:type="paragraph" w:customStyle="1" w:styleId="20">
    <w:name w:val="Основен текст (2)"/>
    <w:basedOn w:val="Normal"/>
    <w:link w:val="2"/>
    <w:pPr>
      <w:shd w:val="clear" w:color="auto" w:fill="FFFFFF"/>
      <w:spacing w:before="420" w:after="72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Заглавие #2"/>
    <w:basedOn w:val="Normal"/>
    <w:link w:val="21"/>
    <w:pPr>
      <w:shd w:val="clear" w:color="auto" w:fill="FFFFFF"/>
      <w:spacing w:before="180" w:line="317" w:lineRule="exact"/>
      <w:jc w:val="both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ен текст (3)"/>
    <w:basedOn w:val="Normal"/>
    <w:link w:val="3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0">
    <w:name w:val="Заглавие на таблица"/>
    <w:basedOn w:val="Normal"/>
    <w:link w:val="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40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095"/>
    <w:rPr>
      <w:rFonts w:ascii="Tahoma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A527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527E8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1">
    <w:name w:val="Заглавие #1_"/>
    <w:basedOn w:val="DefaultParagraphFont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20"/>
      <w:sz w:val="50"/>
      <w:szCs w:val="50"/>
      <w:u w:val="none"/>
    </w:rPr>
  </w:style>
  <w:style w:type="character" w:customStyle="1" w:styleId="2">
    <w:name w:val="Основен текст (2)_"/>
    <w:basedOn w:val="DefaultParagraphFont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Заглавие #2_"/>
    <w:basedOn w:val="DefaultParagraphFont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ен текст (3)_"/>
    <w:basedOn w:val="DefaultParagraphFont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ен текст (2) + Удебелен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bg-BG" w:eastAsia="bg-BG" w:bidi="bg-BG"/>
    </w:rPr>
  </w:style>
  <w:style w:type="character" w:customStyle="1" w:styleId="a">
    <w:name w:val="Заглавие на таблица_"/>
    <w:basedOn w:val="DefaultParagraphFont"/>
    <w:link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05pt">
    <w:name w:val="Основен текст (2) + 10.5 pt;Удебелен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bg-BG" w:eastAsia="bg-BG" w:bidi="bg-BG"/>
    </w:rPr>
  </w:style>
  <w:style w:type="character" w:customStyle="1" w:styleId="2Corbel38pt">
    <w:name w:val="Основен текст (2) + Corbel;38 pt;Курсив"/>
    <w:basedOn w:val="2"/>
    <w:rPr>
      <w:rFonts w:ascii="Corbel" w:eastAsia="Corbel" w:hAnsi="Corbel" w:cs="Corbel"/>
      <w:b w:val="0"/>
      <w:bCs w:val="0"/>
      <w:i/>
      <w:iCs/>
      <w:smallCaps w:val="0"/>
      <w:strike w:val="0"/>
      <w:color w:val="000000"/>
      <w:spacing w:val="0"/>
      <w:w w:val="100"/>
      <w:position w:val="0"/>
      <w:sz w:val="76"/>
      <w:szCs w:val="76"/>
      <w:u w:val="none"/>
      <w:lang w:val="en-US" w:eastAsia="en-US" w:bidi="en-US"/>
    </w:rPr>
  </w:style>
  <w:style w:type="character" w:customStyle="1" w:styleId="211pt">
    <w:name w:val="Основен текст (2) + 1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bg-BG" w:eastAsia="bg-BG" w:bidi="bg-BG"/>
    </w:rPr>
  </w:style>
  <w:style w:type="character" w:customStyle="1" w:styleId="2ArialNarrow32pt">
    <w:name w:val="Основен текст (2) + Arial Narrow;32 pt"/>
    <w:basedOn w:val="2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64"/>
      <w:szCs w:val="64"/>
      <w:u w:val="none"/>
      <w:lang w:val="bg-BG" w:eastAsia="bg-BG" w:bidi="bg-BG"/>
    </w:rPr>
  </w:style>
  <w:style w:type="character" w:customStyle="1" w:styleId="2105pt0">
    <w:name w:val="Основен текст (2) + 10.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bg-BG" w:eastAsia="bg-BG" w:bidi="bg-BG"/>
    </w:rPr>
  </w:style>
  <w:style w:type="character" w:customStyle="1" w:styleId="24">
    <w:name w:val="Основен текст (2) + Удебелен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bg-BG" w:eastAsia="bg-BG" w:bidi="bg-BG"/>
    </w:rPr>
  </w:style>
  <w:style w:type="paragraph" w:customStyle="1" w:styleId="10">
    <w:name w:val="Заглавие #1"/>
    <w:basedOn w:val="Normal"/>
    <w:link w:val="1"/>
    <w:pPr>
      <w:shd w:val="clear" w:color="auto" w:fill="FFFFFF"/>
      <w:spacing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20"/>
      <w:sz w:val="50"/>
      <w:szCs w:val="50"/>
    </w:rPr>
  </w:style>
  <w:style w:type="paragraph" w:customStyle="1" w:styleId="20">
    <w:name w:val="Основен текст (2)"/>
    <w:basedOn w:val="Normal"/>
    <w:link w:val="2"/>
    <w:pPr>
      <w:shd w:val="clear" w:color="auto" w:fill="FFFFFF"/>
      <w:spacing w:before="420" w:after="72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Заглавие #2"/>
    <w:basedOn w:val="Normal"/>
    <w:link w:val="21"/>
    <w:pPr>
      <w:shd w:val="clear" w:color="auto" w:fill="FFFFFF"/>
      <w:spacing w:before="180" w:line="317" w:lineRule="exact"/>
      <w:jc w:val="both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ен текст (3)"/>
    <w:basedOn w:val="Normal"/>
    <w:link w:val="3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0">
    <w:name w:val="Заглавие на таблица"/>
    <w:basedOn w:val="Normal"/>
    <w:link w:val="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40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095"/>
    <w:rPr>
      <w:rFonts w:ascii="Tahoma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A52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19A5D-C271-49DE-9B1E-83D6DC2E6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2D59DE57</Template>
  <TotalTime>7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Теменужка Иванова Джурина</dc:creator>
  <cp:lastModifiedBy>Бойка Методиева Борисова</cp:lastModifiedBy>
  <cp:revision>3</cp:revision>
  <cp:lastPrinted>2026-08-07T11:20:00Z</cp:lastPrinted>
  <dcterms:created xsi:type="dcterms:W3CDTF">2026-08-07T11:15:00Z</dcterms:created>
  <dcterms:modified xsi:type="dcterms:W3CDTF">2026-08-07T11:23:00Z</dcterms:modified>
</cp:coreProperties>
</file>